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6FD" w:rsidRDefault="00AE56FD" w:rsidP="00AE56FD">
      <w:pPr>
        <w:spacing w:line="360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Annexure D - Cluster Tick sheet</w:t>
      </w:r>
    </w:p>
    <w:tbl>
      <w:tblPr>
        <w:tblpPr w:leftFromText="180" w:rightFromText="180" w:vertAnchor="text" w:horzAnchor="margin" w:tblpXSpec="center" w:tblpY="33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653"/>
        <w:gridCol w:w="4442"/>
        <w:gridCol w:w="2693"/>
      </w:tblGrid>
      <w:tr w:rsidR="00AE56FD" w:rsidRPr="005347B6" w:rsidTr="00F7022A">
        <w:trPr>
          <w:trHeight w:val="552"/>
        </w:trPr>
        <w:tc>
          <w:tcPr>
            <w:tcW w:w="1526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5347B6">
              <w:rPr>
                <w:rFonts w:cs="Arial"/>
                <w:b/>
                <w:bCs/>
                <w:sz w:val="20"/>
              </w:rPr>
              <w:t>Regions</w:t>
            </w:r>
          </w:p>
        </w:tc>
        <w:tc>
          <w:tcPr>
            <w:tcW w:w="1653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5347B6">
              <w:rPr>
                <w:rFonts w:cs="Arial"/>
                <w:b/>
                <w:bCs/>
                <w:sz w:val="20"/>
              </w:rPr>
              <w:t>Cluster</w:t>
            </w: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Offices in C</w:t>
            </w:r>
            <w:r w:rsidRPr="005347B6">
              <w:rPr>
                <w:rFonts w:cs="Arial"/>
                <w:b/>
                <w:bCs/>
                <w:sz w:val="20"/>
              </w:rPr>
              <w:t>luster</w:t>
            </w:r>
          </w:p>
        </w:tc>
        <w:tc>
          <w:tcPr>
            <w:tcW w:w="2693" w:type="dxa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Please tick the Clusters </w:t>
            </w:r>
            <w:proofErr w:type="spellStart"/>
            <w:r>
              <w:rPr>
                <w:rFonts w:cs="Arial"/>
                <w:b/>
                <w:bCs/>
                <w:sz w:val="20"/>
              </w:rPr>
              <w:t>bidded</w:t>
            </w:r>
            <w:proofErr w:type="spellEnd"/>
            <w:r>
              <w:rPr>
                <w:rFonts w:cs="Arial"/>
                <w:b/>
                <w:bCs/>
                <w:sz w:val="20"/>
              </w:rPr>
              <w:t xml:space="preserve"> for</w:t>
            </w:r>
          </w:p>
        </w:tc>
      </w:tr>
      <w:tr w:rsidR="00AE56FD" w:rsidRPr="005347B6" w:rsidTr="00F7022A">
        <w:trPr>
          <w:trHeight w:val="277"/>
        </w:trPr>
        <w:tc>
          <w:tcPr>
            <w:tcW w:w="1526" w:type="dxa"/>
            <w:vMerge w:val="restart"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1.</w:t>
            </w:r>
          </w:p>
        </w:tc>
        <w:tc>
          <w:tcPr>
            <w:tcW w:w="1653" w:type="dxa"/>
            <w:vMerge w:val="restart"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A</w:t>
            </w: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Polokwane</w:t>
            </w:r>
          </w:p>
        </w:tc>
        <w:tc>
          <w:tcPr>
            <w:tcW w:w="2693" w:type="dxa"/>
            <w:vMerge w:val="restart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Lebowakgomo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313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Giyani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Sibasa/Thohoyandou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320"/>
        </w:trPr>
        <w:tc>
          <w:tcPr>
            <w:tcW w:w="1526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proofErr w:type="spellStart"/>
            <w:r w:rsidRPr="005347B6">
              <w:rPr>
                <w:rFonts w:cs="Arial"/>
                <w:bCs/>
                <w:sz w:val="20"/>
              </w:rPr>
              <w:t>Musina</w:t>
            </w:r>
            <w:proofErr w:type="spellEnd"/>
            <w:r w:rsidRPr="005347B6">
              <w:rPr>
                <w:rFonts w:cs="Arial"/>
                <w:bCs/>
                <w:sz w:val="20"/>
              </w:rPr>
              <w:t xml:space="preserve"> Customs Warehouse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 w:val="restart"/>
            <w:tcBorders>
              <w:bottom w:val="nil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2.</w:t>
            </w:r>
          </w:p>
        </w:tc>
        <w:tc>
          <w:tcPr>
            <w:tcW w:w="1653" w:type="dxa"/>
            <w:vMerge w:val="restart"/>
            <w:tcBorders>
              <w:bottom w:val="nil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B</w:t>
            </w: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Witbank</w:t>
            </w:r>
          </w:p>
        </w:tc>
        <w:tc>
          <w:tcPr>
            <w:tcW w:w="2693" w:type="dxa"/>
            <w:vMerge w:val="restart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Standerton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Nelspruit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 w:val="restart"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3.</w:t>
            </w:r>
          </w:p>
        </w:tc>
        <w:tc>
          <w:tcPr>
            <w:tcW w:w="1653" w:type="dxa"/>
            <w:vMerge w:val="restart"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C</w:t>
            </w: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Mmabatho</w:t>
            </w:r>
            <w:proofErr w:type="spellEnd"/>
          </w:p>
        </w:tc>
        <w:tc>
          <w:tcPr>
            <w:tcW w:w="2693" w:type="dxa"/>
            <w:vMerge w:val="restart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298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Rustenburg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260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Klerksdorp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278"/>
        </w:trPr>
        <w:tc>
          <w:tcPr>
            <w:tcW w:w="1526" w:type="dxa"/>
            <w:vMerge w:val="restart"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4.</w:t>
            </w:r>
          </w:p>
        </w:tc>
        <w:tc>
          <w:tcPr>
            <w:tcW w:w="1653" w:type="dxa"/>
            <w:vMerge w:val="restart"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D</w:t>
            </w: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Central Government Building</w:t>
            </w:r>
          </w:p>
        </w:tc>
        <w:tc>
          <w:tcPr>
            <w:tcW w:w="2693" w:type="dxa"/>
            <w:vMerge w:val="restart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Fedsure</w:t>
            </w:r>
            <w:proofErr w:type="spellEnd"/>
            <w:r w:rsidRPr="005347B6">
              <w:rPr>
                <w:rFonts w:cs="Arial"/>
                <w:sz w:val="20"/>
              </w:rPr>
              <w:t xml:space="preserve"> Building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Ladybrand</w:t>
            </w:r>
            <w:proofErr w:type="spellEnd"/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Kroonstad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Welkom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Bethlehem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214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Kimberley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  <w:highlight w:val="yellow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  <w:highlight w:val="yellow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Anchorley</w:t>
            </w:r>
            <w:proofErr w:type="spellEnd"/>
            <w:r w:rsidRPr="005347B6">
              <w:rPr>
                <w:rFonts w:cs="Arial"/>
                <w:sz w:val="20"/>
              </w:rPr>
              <w:t xml:space="preserve"> TPS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29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  <w:highlight w:val="yellow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  <w:highlight w:val="yellow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Anchorley</w:t>
            </w:r>
            <w:proofErr w:type="spellEnd"/>
            <w:r w:rsidRPr="005347B6">
              <w:rPr>
                <w:rFonts w:cs="Arial"/>
                <w:sz w:val="20"/>
              </w:rPr>
              <w:t xml:space="preserve"> Customs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281"/>
        </w:trPr>
        <w:tc>
          <w:tcPr>
            <w:tcW w:w="1526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  <w:highlight w:val="yellow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  <w:highlight w:val="yellow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Station Building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 w:val="restart"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5.</w:t>
            </w:r>
          </w:p>
        </w:tc>
        <w:tc>
          <w:tcPr>
            <w:tcW w:w="1653" w:type="dxa"/>
            <w:vMerge w:val="restart"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E1</w:t>
            </w: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Port Elizabeth Detector Dog Unit</w:t>
            </w:r>
          </w:p>
        </w:tc>
        <w:tc>
          <w:tcPr>
            <w:tcW w:w="2693" w:type="dxa"/>
            <w:vMerge w:val="restart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76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Port Elizabeth Receiver of Revenue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Port Elizabeth State Warehouse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Port Elizabeth Airport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Sanlam Building Port Elizabeth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Uitenhage Receiver of Revenue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 w:val="restart"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6.</w:t>
            </w:r>
          </w:p>
        </w:tc>
        <w:tc>
          <w:tcPr>
            <w:tcW w:w="1653" w:type="dxa"/>
            <w:vMerge w:val="restart"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E2</w:t>
            </w: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Mthatha</w:t>
            </w:r>
            <w:proofErr w:type="spellEnd"/>
          </w:p>
        </w:tc>
        <w:tc>
          <w:tcPr>
            <w:tcW w:w="2693" w:type="dxa"/>
            <w:vMerge w:val="restart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Old Revenue &amp; Reserve Bank Buildings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Waverley building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245"/>
        </w:trPr>
        <w:tc>
          <w:tcPr>
            <w:tcW w:w="1526" w:type="dxa"/>
            <w:vMerge w:val="restart"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7.</w:t>
            </w:r>
          </w:p>
        </w:tc>
        <w:tc>
          <w:tcPr>
            <w:tcW w:w="1653" w:type="dxa"/>
            <w:vMerge w:val="restart"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F1</w:t>
            </w: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Trescon</w:t>
            </w:r>
            <w:proofErr w:type="spellEnd"/>
            <w:r w:rsidRPr="005347B6">
              <w:rPr>
                <w:rFonts w:cs="Arial"/>
                <w:sz w:val="20"/>
              </w:rPr>
              <w:t xml:space="preserve"> Building</w:t>
            </w:r>
          </w:p>
        </w:tc>
        <w:tc>
          <w:tcPr>
            <w:tcW w:w="2693" w:type="dxa"/>
            <w:vMerge w:val="restart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Pinetown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309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Pietermaritzburg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Newcastle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 xml:space="preserve">King </w:t>
            </w:r>
            <w:proofErr w:type="spellStart"/>
            <w:r w:rsidRPr="005347B6">
              <w:rPr>
                <w:rFonts w:cs="Arial"/>
                <w:sz w:val="20"/>
              </w:rPr>
              <w:t>Shaka</w:t>
            </w:r>
            <w:proofErr w:type="spellEnd"/>
            <w:r w:rsidRPr="005347B6">
              <w:rPr>
                <w:rFonts w:cs="Arial"/>
                <w:sz w:val="20"/>
              </w:rPr>
              <w:t xml:space="preserve"> International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22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Umhlanga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 w:val="restart"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8.</w:t>
            </w:r>
          </w:p>
        </w:tc>
        <w:tc>
          <w:tcPr>
            <w:tcW w:w="1653" w:type="dxa"/>
            <w:vMerge w:val="restart"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F2</w:t>
            </w: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Port Shepstone</w:t>
            </w:r>
          </w:p>
        </w:tc>
        <w:tc>
          <w:tcPr>
            <w:tcW w:w="2693" w:type="dxa"/>
            <w:vMerge w:val="restart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Richards Bay Customs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Richards Bay TPS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Customs House/ Cato Creek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New Pier Scanner Unit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Albany House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246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New Pier States Warehouse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 w:val="restart"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9.</w:t>
            </w:r>
          </w:p>
        </w:tc>
        <w:tc>
          <w:tcPr>
            <w:tcW w:w="1653" w:type="dxa"/>
            <w:vMerge w:val="restart"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G1</w:t>
            </w: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Mossel</w:t>
            </w:r>
            <w:proofErr w:type="spellEnd"/>
            <w:r w:rsidRPr="005347B6">
              <w:rPr>
                <w:rFonts w:cs="Arial"/>
                <w:sz w:val="20"/>
              </w:rPr>
              <w:t xml:space="preserve"> Bay</w:t>
            </w:r>
          </w:p>
        </w:tc>
        <w:tc>
          <w:tcPr>
            <w:tcW w:w="2693" w:type="dxa"/>
            <w:vMerge w:val="restart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24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George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Beaufort West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Oudtshoorn</w:t>
            </w:r>
            <w:proofErr w:type="spellEnd"/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10.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G2</w:t>
            </w:r>
          </w:p>
        </w:tc>
        <w:tc>
          <w:tcPr>
            <w:tcW w:w="444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Cape Town State Warehouse</w:t>
            </w:r>
          </w:p>
        </w:tc>
        <w:tc>
          <w:tcPr>
            <w:tcW w:w="2693" w:type="dxa"/>
            <w:vMerge w:val="restart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44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Project 166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288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Lower Long Receiver Of Revenue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Parliamentary Services Unit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Saldanha</w:t>
            </w:r>
            <w:proofErr w:type="spellEnd"/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Mitchells Plain receiver Of Revenue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11.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G3</w:t>
            </w:r>
          </w:p>
        </w:tc>
        <w:tc>
          <w:tcPr>
            <w:tcW w:w="444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Paarl</w:t>
            </w:r>
          </w:p>
        </w:tc>
        <w:tc>
          <w:tcPr>
            <w:tcW w:w="2693" w:type="dxa"/>
            <w:vMerge w:val="restart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44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Worcester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Stellenbosch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Sable Centre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Cape Town International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249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Cape Mail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286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tabs>
                <w:tab w:val="center" w:pos="1017"/>
                <w:tab w:val="right" w:pos="2035"/>
              </w:tabs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Cape Town Scanner Site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tabs>
                <w:tab w:val="center" w:pos="1017"/>
                <w:tab w:val="right" w:pos="2035"/>
              </w:tabs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12.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H1</w:t>
            </w: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Randburg</w:t>
            </w:r>
            <w:proofErr w:type="spellEnd"/>
          </w:p>
        </w:tc>
        <w:tc>
          <w:tcPr>
            <w:tcW w:w="2693" w:type="dxa"/>
            <w:vMerge w:val="restart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 xml:space="preserve">Soweto </w:t>
            </w:r>
            <w:proofErr w:type="spellStart"/>
            <w:r w:rsidRPr="005347B6">
              <w:rPr>
                <w:rFonts w:cs="Arial"/>
                <w:sz w:val="20"/>
              </w:rPr>
              <w:t>Dube</w:t>
            </w:r>
            <w:proofErr w:type="spellEnd"/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Soweto Bara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Rissik</w:t>
            </w:r>
            <w:proofErr w:type="spellEnd"/>
            <w:r w:rsidRPr="005347B6">
              <w:rPr>
                <w:rFonts w:cs="Arial"/>
                <w:sz w:val="20"/>
              </w:rPr>
              <w:t xml:space="preserve"> Street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Roodepoort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Kaserne</w:t>
            </w:r>
            <w:proofErr w:type="spellEnd"/>
            <w:r w:rsidRPr="005347B6">
              <w:rPr>
                <w:rFonts w:cs="Arial"/>
                <w:sz w:val="20"/>
              </w:rPr>
              <w:t xml:space="preserve"> State Warehouse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Krugersdorp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Randfontein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 w:val="restart"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13.</w:t>
            </w:r>
          </w:p>
        </w:tc>
        <w:tc>
          <w:tcPr>
            <w:tcW w:w="1653" w:type="dxa"/>
            <w:vMerge w:val="restart"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H2</w:t>
            </w: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Megawatt Park</w:t>
            </w:r>
          </w:p>
        </w:tc>
        <w:tc>
          <w:tcPr>
            <w:tcW w:w="2693" w:type="dxa"/>
            <w:vMerge w:val="restart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Lanseria</w:t>
            </w:r>
            <w:proofErr w:type="spellEnd"/>
            <w:r w:rsidRPr="005347B6">
              <w:rPr>
                <w:rFonts w:cs="Arial"/>
                <w:sz w:val="20"/>
              </w:rPr>
              <w:t xml:space="preserve"> International Airport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Colenso Building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324"/>
        </w:trPr>
        <w:tc>
          <w:tcPr>
            <w:tcW w:w="1526" w:type="dxa"/>
            <w:vMerge w:val="restart"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14.</w:t>
            </w:r>
          </w:p>
        </w:tc>
        <w:tc>
          <w:tcPr>
            <w:tcW w:w="1653" w:type="dxa"/>
            <w:vMerge w:val="restart"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I</w:t>
            </w: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Alberton Campus</w:t>
            </w:r>
          </w:p>
        </w:tc>
        <w:tc>
          <w:tcPr>
            <w:tcW w:w="2693" w:type="dxa"/>
            <w:vMerge w:val="restart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Alberton Receiver Of Revenue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Benoni</w:t>
            </w:r>
            <w:proofErr w:type="spellEnd"/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Boksburg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Edenvale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Nigel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Vereeniging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Springs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New Agents Building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ORTIA International Airport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 w:val="restart"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15.</w:t>
            </w:r>
          </w:p>
        </w:tc>
        <w:tc>
          <w:tcPr>
            <w:tcW w:w="1653" w:type="dxa"/>
            <w:vMerge w:val="restart"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J</w:t>
            </w: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Khanyisa</w:t>
            </w:r>
            <w:proofErr w:type="spellEnd"/>
          </w:p>
        </w:tc>
        <w:tc>
          <w:tcPr>
            <w:tcW w:w="2693" w:type="dxa"/>
            <w:vMerge w:val="restart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VDU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C22F32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C22F32" w:rsidRPr="005347B6" w:rsidRDefault="00C22F32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C22F32" w:rsidRPr="005347B6" w:rsidRDefault="00C22F32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C22F32" w:rsidRPr="005347B6" w:rsidRDefault="00C22F32" w:rsidP="00F7022A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Pavilion</w:t>
            </w:r>
            <w:bookmarkStart w:id="0" w:name="_GoBack"/>
            <w:bookmarkEnd w:id="0"/>
          </w:p>
        </w:tc>
        <w:tc>
          <w:tcPr>
            <w:tcW w:w="2693" w:type="dxa"/>
            <w:vMerge/>
          </w:tcPr>
          <w:p w:rsidR="00C22F32" w:rsidRPr="005347B6" w:rsidRDefault="00C22F32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324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Walker Creek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Veale Street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 xml:space="preserve">Le </w:t>
            </w:r>
            <w:proofErr w:type="spellStart"/>
            <w:r w:rsidRPr="005347B6">
              <w:rPr>
                <w:rFonts w:cs="Arial"/>
                <w:sz w:val="20"/>
              </w:rPr>
              <w:t>Hae</w:t>
            </w:r>
            <w:proofErr w:type="spellEnd"/>
            <w:r w:rsidRPr="005347B6">
              <w:rPr>
                <w:rFonts w:cs="Arial"/>
                <w:sz w:val="20"/>
              </w:rPr>
              <w:t xml:space="preserve"> La SARS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Brooklyn Bridge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 w:val="restart"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16.</w:t>
            </w:r>
          </w:p>
        </w:tc>
        <w:tc>
          <w:tcPr>
            <w:tcW w:w="1653" w:type="dxa"/>
            <w:vMerge w:val="restart"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  <w:r w:rsidRPr="005347B6">
              <w:rPr>
                <w:rFonts w:cs="Arial"/>
                <w:bCs/>
                <w:sz w:val="20"/>
              </w:rPr>
              <w:t>K</w:t>
            </w: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Main Building -Pretoria</w:t>
            </w:r>
          </w:p>
        </w:tc>
        <w:tc>
          <w:tcPr>
            <w:tcW w:w="2693" w:type="dxa"/>
            <w:vMerge w:val="restart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Prospect House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Customs House – Pretoria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Iscor Warehouse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  <w:highlight w:val="yellow"/>
              </w:rPr>
            </w:pPr>
            <w:r w:rsidRPr="00C306ED">
              <w:rPr>
                <w:rFonts w:cs="Arial"/>
                <w:sz w:val="20"/>
              </w:rPr>
              <w:t>Silverton Warehouse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Pretoria North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246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Doornkloof</w:t>
            </w:r>
            <w:proofErr w:type="spellEnd"/>
            <w:r w:rsidRPr="005347B6">
              <w:rPr>
                <w:rFonts w:cs="Arial"/>
                <w:sz w:val="20"/>
              </w:rPr>
              <w:t xml:space="preserve"> Office Park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Ashlea</w:t>
            </w:r>
            <w:proofErr w:type="spellEnd"/>
            <w:r w:rsidRPr="005347B6">
              <w:rPr>
                <w:rFonts w:cs="Arial"/>
                <w:sz w:val="20"/>
              </w:rPr>
              <w:t xml:space="preserve"> Gardens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182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proofErr w:type="spellStart"/>
            <w:r w:rsidRPr="005347B6">
              <w:rPr>
                <w:rFonts w:cs="Arial"/>
                <w:sz w:val="20"/>
              </w:rPr>
              <w:t>Menlyn</w:t>
            </w:r>
            <w:proofErr w:type="spellEnd"/>
            <w:r w:rsidRPr="005347B6">
              <w:rPr>
                <w:rFonts w:cs="Arial"/>
                <w:sz w:val="20"/>
              </w:rPr>
              <w:t xml:space="preserve"> Corner 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  <w:tr w:rsidR="00AE56FD" w:rsidRPr="005347B6" w:rsidTr="00F7022A">
        <w:trPr>
          <w:trHeight w:val="214"/>
        </w:trPr>
        <w:tc>
          <w:tcPr>
            <w:tcW w:w="1526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653" w:type="dxa"/>
            <w:vMerge/>
            <w:shd w:val="clear" w:color="auto" w:fill="auto"/>
            <w:vAlign w:val="bottom"/>
          </w:tcPr>
          <w:p w:rsidR="00AE56FD" w:rsidRPr="005347B6" w:rsidRDefault="00AE56FD" w:rsidP="00F7022A">
            <w:pPr>
              <w:spacing w:before="24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442" w:type="dxa"/>
            <w:shd w:val="clear" w:color="auto" w:fill="auto"/>
            <w:vAlign w:val="bottom"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  <w:r w:rsidRPr="005347B6">
              <w:rPr>
                <w:rFonts w:cs="Arial"/>
                <w:sz w:val="20"/>
              </w:rPr>
              <w:t>Riverwalk Office Park</w:t>
            </w:r>
          </w:p>
        </w:tc>
        <w:tc>
          <w:tcPr>
            <w:tcW w:w="2693" w:type="dxa"/>
            <w:vMerge/>
          </w:tcPr>
          <w:p w:rsidR="00AE56FD" w:rsidRPr="005347B6" w:rsidRDefault="00AE56FD" w:rsidP="00F7022A">
            <w:pPr>
              <w:jc w:val="center"/>
              <w:rPr>
                <w:rFonts w:cs="Arial"/>
                <w:sz w:val="20"/>
              </w:rPr>
            </w:pPr>
          </w:p>
        </w:tc>
      </w:tr>
    </w:tbl>
    <w:p w:rsidR="00AE56FD" w:rsidRDefault="00AE56FD" w:rsidP="00AE56FD">
      <w:pPr>
        <w:spacing w:line="360" w:lineRule="auto"/>
        <w:jc w:val="both"/>
        <w:rPr>
          <w:rFonts w:cs="Arial"/>
          <w:b/>
          <w:sz w:val="22"/>
          <w:szCs w:val="22"/>
        </w:rPr>
      </w:pPr>
    </w:p>
    <w:p w:rsidR="00AE56FD" w:rsidRDefault="00AE56FD" w:rsidP="00AE56FD">
      <w:pPr>
        <w:spacing w:line="360" w:lineRule="auto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Notes: </w:t>
      </w:r>
    </w:p>
    <w:p w:rsidR="00AE56FD" w:rsidRDefault="00AE56FD" w:rsidP="00AE56FD">
      <w:pPr>
        <w:numPr>
          <w:ilvl w:val="0"/>
          <w:numId w:val="1"/>
        </w:numPr>
        <w:spacing w:line="360" w:lineRule="auto"/>
        <w:jc w:val="both"/>
        <w:rPr>
          <w:rFonts w:cs="Arial"/>
          <w:sz w:val="22"/>
          <w:szCs w:val="22"/>
        </w:rPr>
      </w:pPr>
      <w:r w:rsidRPr="00A67B35">
        <w:rPr>
          <w:rFonts w:cs="Arial"/>
          <w:sz w:val="22"/>
          <w:szCs w:val="22"/>
        </w:rPr>
        <w:t xml:space="preserve">SARS operates from various offices across all provinces and anticipate appointing a service provider/s as per the indicated cluster/s. </w:t>
      </w:r>
    </w:p>
    <w:p w:rsidR="00AE56FD" w:rsidRDefault="00AE56FD" w:rsidP="00AE56FD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A92EAA">
        <w:rPr>
          <w:rFonts w:cs="Arial"/>
          <w:sz w:val="22"/>
          <w:szCs w:val="22"/>
        </w:rPr>
        <w:t xml:space="preserve">All the offices in </w:t>
      </w:r>
      <w:r>
        <w:rPr>
          <w:rFonts w:cs="Arial"/>
          <w:sz w:val="22"/>
          <w:szCs w:val="22"/>
        </w:rPr>
        <w:t>e</w:t>
      </w:r>
      <w:r w:rsidRPr="00A92EAA">
        <w:rPr>
          <w:rFonts w:cs="Arial"/>
          <w:sz w:val="22"/>
          <w:szCs w:val="22"/>
        </w:rPr>
        <w:t>a</w:t>
      </w:r>
      <w:r>
        <w:rPr>
          <w:rFonts w:cs="Arial"/>
          <w:sz w:val="22"/>
          <w:szCs w:val="22"/>
        </w:rPr>
        <w:t>ch</w:t>
      </w:r>
      <w:r w:rsidRPr="00A92EAA">
        <w:rPr>
          <w:rFonts w:cs="Arial"/>
          <w:sz w:val="22"/>
          <w:szCs w:val="22"/>
        </w:rPr>
        <w:t xml:space="preserve"> cluster must be priced accordingly, failure to f</w:t>
      </w:r>
      <w:r w:rsidRPr="00A92EAA">
        <w:rPr>
          <w:sz w:val="22"/>
          <w:szCs w:val="22"/>
        </w:rPr>
        <w:t>ully complete pricing schedule per cluster will lead to disqualification for that specific cluster.</w:t>
      </w:r>
    </w:p>
    <w:p w:rsidR="00AE56FD" w:rsidRPr="00A67B35" w:rsidRDefault="00AE56FD" w:rsidP="00AE56FD">
      <w:pPr>
        <w:numPr>
          <w:ilvl w:val="0"/>
          <w:numId w:val="1"/>
        </w:numPr>
        <w:spacing w:line="360" w:lineRule="auto"/>
        <w:jc w:val="both"/>
        <w:rPr>
          <w:rFonts w:cs="Arial"/>
          <w:sz w:val="22"/>
          <w:szCs w:val="22"/>
        </w:rPr>
      </w:pPr>
      <w:r w:rsidRPr="00A67B35">
        <w:rPr>
          <w:rFonts w:cs="Arial"/>
          <w:sz w:val="22"/>
          <w:szCs w:val="22"/>
        </w:rPr>
        <w:t>SARS reserves the right not to award more than three clusters per Service Provider</w:t>
      </w:r>
    </w:p>
    <w:p w:rsidR="00AE56FD" w:rsidRDefault="00AE56FD" w:rsidP="00AE56FD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A92EAA">
        <w:rPr>
          <w:sz w:val="22"/>
          <w:szCs w:val="22"/>
        </w:rPr>
        <w:t>SARS reserves the right to add or remove some of these offices.</w:t>
      </w:r>
    </w:p>
    <w:p w:rsidR="00D579A3" w:rsidRDefault="00D579A3"/>
    <w:sectPr w:rsidR="00D579A3" w:rsidSect="0074101A">
      <w:headerReference w:type="default" r:id="rId8"/>
      <w:footerReference w:type="default" r:id="rId9"/>
      <w:pgSz w:w="11909" w:h="16834" w:code="9"/>
      <w:pgMar w:top="907" w:right="851" w:bottom="794" w:left="851" w:header="357" w:footer="53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915" w:rsidRDefault="00667915">
      <w:r>
        <w:separator/>
      </w:r>
    </w:p>
  </w:endnote>
  <w:endnote w:type="continuationSeparator" w:id="0">
    <w:p w:rsidR="00667915" w:rsidRDefault="00667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8AC" w:rsidRDefault="00667915" w:rsidP="003B376D">
    <w:pPr>
      <w:jc w:val="both"/>
      <w:rPr>
        <w:rFonts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915" w:rsidRDefault="00667915">
      <w:r>
        <w:separator/>
      </w:r>
    </w:p>
  </w:footnote>
  <w:footnote w:type="continuationSeparator" w:id="0">
    <w:p w:rsidR="00667915" w:rsidRDefault="006679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8AC" w:rsidRDefault="00667915" w:rsidP="00966CD4">
    <w:pPr>
      <w:pStyle w:val="Header"/>
      <w:ind w:firstLine="7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720D59"/>
    <w:multiLevelType w:val="hybridMultilevel"/>
    <w:tmpl w:val="74E26DA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6FD"/>
    <w:rsid w:val="00667915"/>
    <w:rsid w:val="00AE56FD"/>
    <w:rsid w:val="00C22F32"/>
    <w:rsid w:val="00D5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6F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E56F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E56FD"/>
    <w:rPr>
      <w:rFonts w:ascii="Arial" w:eastAsia="Times New Roman" w:hAnsi="Arial" w:cs="Times New Roman"/>
      <w:sz w:val="24"/>
      <w:szCs w:val="20"/>
      <w:lang w:eastAsia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6F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E56F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E56FD"/>
    <w:rPr>
      <w:rFonts w:ascii="Arial" w:eastAsia="Times New Roman" w:hAnsi="Arial" w:cs="Times New Roman"/>
      <w:sz w:val="24"/>
      <w:szCs w:val="20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Zinogazi Ntsele</dc:creator>
  <cp:lastModifiedBy>Zinogazi Ntsele</cp:lastModifiedBy>
  <cp:revision>2</cp:revision>
  <dcterms:created xsi:type="dcterms:W3CDTF">2017-06-08T09:31:00Z</dcterms:created>
  <dcterms:modified xsi:type="dcterms:W3CDTF">2017-06-12T05:29:00Z</dcterms:modified>
</cp:coreProperties>
</file>